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452"/>
        <w:tblW w:w="9916.0" w:type="dxa"/>
        <w:jc w:val="left"/>
        <w:tblBorders>
          <w:top w:color="4c3d8e" w:space="0" w:sz="4" w:val="single"/>
          <w:left w:color="4c3d8e" w:space="0" w:sz="4" w:val="single"/>
          <w:bottom w:color="4c3d8e" w:space="0" w:sz="4" w:val="single"/>
          <w:right w:color="4c3d8e" w:space="0" w:sz="4" w:val="single"/>
          <w:insideH w:color="4c3d8e" w:space="0" w:sz="4" w:val="single"/>
          <w:insideV w:color="4c3d8e" w:space="0" w:sz="4" w:val="single"/>
        </w:tblBorders>
        <w:tblLayout w:type="fixed"/>
        <w:tblLook w:val="0400"/>
      </w:tblPr>
      <w:tblGrid>
        <w:gridCol w:w="5080"/>
        <w:gridCol w:w="4810"/>
        <w:gridCol w:w="26"/>
        <w:tblGridChange w:id="0">
          <w:tblGrid>
            <w:gridCol w:w="5080"/>
            <w:gridCol w:w="4810"/>
            <w:gridCol w:w="2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Course Title: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 Enter Course Title</w:t>
            </w:r>
            <w:r w:rsidDel="00000000" w:rsidR="00000000" w:rsidRPr="00000000">
              <w:rPr>
                <w:color w:val="7b7b7b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Course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Code: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 Enter Course Code</w:t>
            </w:r>
            <w:r w:rsidDel="00000000" w:rsidR="00000000" w:rsidRPr="00000000">
              <w:rPr>
                <w:color w:val="7b7b7b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Department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Enter Department Name</w:t>
            </w:r>
            <w:r w:rsidDel="00000000" w:rsidR="00000000" w:rsidRPr="00000000">
              <w:rPr>
                <w:color w:val="7b7b7b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Program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Enter Program Name.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College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 Enter College Name</w:t>
            </w:r>
            <w:r w:rsidDel="00000000" w:rsidR="00000000" w:rsidRPr="00000000">
              <w:rPr>
                <w:color w:val="7b7b7b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Institution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Enter Institution Name.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Academic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Year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Enter Academic Year.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Semester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Course Instructor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Enter Course Instructor Name.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Course Coordinator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jc w:val="both"/>
              <w:rPr>
                <w:color w:val="52b5c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 </w:t>
            </w:r>
            <w:r w:rsidDel="00000000" w:rsidR="00000000" w:rsidRPr="00000000">
              <w:rPr>
                <w:color w:val="525252"/>
                <w:sz w:val="24"/>
                <w:szCs w:val="24"/>
                <w:rtl w:val="0"/>
              </w:rPr>
              <w:t xml:space="preserve">Main campus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color w:val="52b5c2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color w:val="525252"/>
                <w:sz w:val="24"/>
                <w:szCs w:val="24"/>
                <w:rtl w:val="0"/>
              </w:rPr>
              <w:t xml:space="preserve">             branch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color w:val="52b5c2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276" w:lineRule="auto"/>
              <w:jc w:val="both"/>
              <w:rPr>
                <w:color w:val="52b5c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Number of Section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(s):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Number of Students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(Starting the Course):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Enter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Number of Students Starting the Course.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Number of Students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(Completed the Course):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Enter Number of Students Completed the Course.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5279bb"/>
                <w:sz w:val="24"/>
                <w:szCs w:val="24"/>
                <w:rtl w:val="0"/>
              </w:rPr>
              <w:t xml:space="preserve">Report Date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:  </w:t>
            </w:r>
            <w:r w:rsidDel="00000000" w:rsidR="00000000" w:rsidRPr="00000000">
              <w:rPr>
                <w:i w:val="1"/>
                <w:color w:val="7b7b7b"/>
                <w:sz w:val="24"/>
                <w:szCs w:val="24"/>
                <w:rtl w:val="0"/>
              </w:rPr>
              <w:t xml:space="preserve">Pick Report Date</w:t>
            </w:r>
            <w:r w:rsidDel="00000000" w:rsidR="00000000" w:rsidRPr="00000000">
              <w:rPr>
                <w:color w:val="80808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e75b5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e75b5"/>
          <w:sz w:val="28"/>
          <w:szCs w:val="28"/>
          <w:u w:val="none"/>
          <w:shd w:fill="auto" w:val="clear"/>
          <w:vertAlign w:val="baseline"/>
          <w:rtl w:val="0"/>
        </w:rPr>
        <w:t xml:space="preserve">Table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30j0zll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Student Results</w:t>
            </w:r>
          </w:hyperlink>
          <w:hyperlink w:anchor="_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fob9te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Grade Distribution</w:t>
            </w:r>
          </w:hyperlink>
          <w:hyperlink w:anchor="_1fob9t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znysh7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Comment on Student Grades</w:t>
            </w:r>
          </w:hyperlink>
          <w:hyperlink w:anchor="_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et92p0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 Course Learning Outcomes</w:t>
            </w:r>
          </w:hyperlink>
          <w:hyperlink w:anchor="_2et92p0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tyjcwt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Course Learning Outcomes Assessment Results</w:t>
            </w:r>
          </w:hyperlink>
          <w:hyperlink w:anchor="_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t3h5sf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Recommendations</w:t>
            </w:r>
          </w:hyperlink>
          <w:hyperlink w:anchor="_1t3h5sf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4d34og8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C. Topics not covered.</w:t>
            </w:r>
          </w:hyperlink>
          <w:hyperlink w:anchor="_4d34og8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s8eyo1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D. Course Improvement Plan (if any)</w:t>
            </w:r>
          </w:hyperlink>
          <w:hyperlink w:anchor="_2s8eyo1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567" w:before="0" w:line="28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color w:val="4c3d8e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A. Student Results</w:t>
      </w:r>
    </w:p>
    <w:p w:rsidR="00000000" w:rsidDel="00000000" w:rsidP="00000000" w:rsidRDefault="00000000" w:rsidRPr="00000000" w14:paraId="0000003C">
      <w:pPr>
        <w:pStyle w:val="Heading2"/>
        <w:rPr>
          <w:rFonts w:ascii="Calibri" w:cs="Calibri" w:eastAsia="Calibri" w:hAnsi="Calibri"/>
          <w:b w:val="1"/>
          <w:color w:val="52b5c2"/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1. Grade Distribution</w:t>
      </w:r>
    </w:p>
    <w:tbl>
      <w:tblPr>
        <w:tblStyle w:val="Table2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1524"/>
        <w:gridCol w:w="505"/>
        <w:gridCol w:w="484"/>
        <w:gridCol w:w="495"/>
        <w:gridCol w:w="489"/>
        <w:gridCol w:w="491"/>
        <w:gridCol w:w="489"/>
        <w:gridCol w:w="511"/>
        <w:gridCol w:w="416"/>
        <w:gridCol w:w="405"/>
        <w:gridCol w:w="787"/>
        <w:gridCol w:w="592"/>
        <w:gridCol w:w="580"/>
        <w:gridCol w:w="580"/>
        <w:gridCol w:w="580"/>
        <w:gridCol w:w="704"/>
        <w:tblGridChange w:id="0">
          <w:tblGrid>
            <w:gridCol w:w="1524"/>
            <w:gridCol w:w="505"/>
            <w:gridCol w:w="484"/>
            <w:gridCol w:w="495"/>
            <w:gridCol w:w="489"/>
            <w:gridCol w:w="491"/>
            <w:gridCol w:w="489"/>
            <w:gridCol w:w="511"/>
            <w:gridCol w:w="416"/>
            <w:gridCol w:w="405"/>
            <w:gridCol w:w="787"/>
            <w:gridCol w:w="592"/>
            <w:gridCol w:w="580"/>
            <w:gridCol w:w="580"/>
            <w:gridCol w:w="580"/>
            <w:gridCol w:w="704"/>
          </w:tblGrid>
        </w:tblGridChange>
      </w:tblGrid>
      <w:tr>
        <w:trPr>
          <w:cantSplit w:val="0"/>
          <w:trHeight w:val="354" w:hRule="atLeast"/>
          <w:tblHeader w:val="1"/>
        </w:trPr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4c3d8e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Grades</w:t>
            </w:r>
          </w:p>
        </w:tc>
        <w:tc>
          <w:tcPr>
            <w:gridSpan w:val="6"/>
            <w:shd w:fill="4c3d8e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Status Distributions</w:t>
            </w:r>
          </w:p>
        </w:tc>
      </w:tr>
      <w:tr>
        <w:trPr>
          <w:cantSplit w:val="1"/>
          <w:trHeight w:val="1134" w:hRule="atLeast"/>
          <w:tblHeader w:val="1"/>
        </w:trPr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A+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B+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3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C+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4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5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D+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6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7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F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8">
            <w:pPr>
              <w:spacing w:line="276" w:lineRule="auto"/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Denied Entry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9">
            <w:pPr>
              <w:spacing w:line="276" w:lineRule="auto"/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In Progress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Incomplete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B">
            <w:pPr>
              <w:spacing w:line="276" w:lineRule="auto"/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Pass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C">
            <w:pPr>
              <w:spacing w:line="276" w:lineRule="auto"/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Fail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D">
            <w:pPr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Withdrawn</w:t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5E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Number of Students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5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6E">
            <w:pPr>
              <w:spacing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Percentage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bidi w:val="1"/>
        <w:spacing w:after="170" w:line="288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2"/>
        <w:rPr>
          <w:rFonts w:ascii="Calibri" w:cs="Calibri" w:eastAsia="Calibri" w:hAnsi="Calibri"/>
          <w:b w:val="1"/>
          <w:color w:val="52b5c2"/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2. Comment on Student Grades</w:t>
      </w:r>
    </w:p>
    <w:p w:rsidR="00000000" w:rsidDel="00000000" w:rsidP="00000000" w:rsidRDefault="00000000" w:rsidRPr="00000000" w14:paraId="00000080">
      <w:pPr>
        <w:spacing w:after="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Including special factors (if any) affecting the results</w:t>
      </w:r>
    </w:p>
    <w:tbl>
      <w:tblPr>
        <w:tblStyle w:val="Table3"/>
        <w:tblW w:w="9628.0" w:type="dxa"/>
        <w:jc w:val="left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after="170" w:line="288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spacing w:after="170" w:line="288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2et92p0" w:id="4"/>
      <w:bookmarkEnd w:id="4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B. Course Learning Outcomes</w:t>
      </w:r>
    </w:p>
    <w:p w:rsidR="00000000" w:rsidDel="00000000" w:rsidP="00000000" w:rsidRDefault="00000000" w:rsidRPr="00000000" w14:paraId="00000084">
      <w:pPr>
        <w:pStyle w:val="Heading2"/>
        <w:rPr>
          <w:rFonts w:ascii="Calibri" w:cs="Calibri" w:eastAsia="Calibri" w:hAnsi="Calibri"/>
          <w:b w:val="1"/>
          <w:color w:val="52b5c2"/>
          <w:sz w:val="24"/>
          <w:szCs w:val="24"/>
        </w:rPr>
      </w:pPr>
      <w:bookmarkStart w:colFirst="0" w:colLast="0" w:name="_tyjcwt" w:id="5"/>
      <w:bookmarkEnd w:id="5"/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1. Course Learning Outcomes Assessment Results</w:t>
      </w:r>
    </w:p>
    <w:tbl>
      <w:tblPr>
        <w:tblStyle w:val="Table4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603"/>
        <w:gridCol w:w="2127"/>
        <w:gridCol w:w="1134"/>
        <w:gridCol w:w="1614"/>
        <w:gridCol w:w="1260"/>
        <w:gridCol w:w="960"/>
        <w:gridCol w:w="1934"/>
        <w:tblGridChange w:id="0">
          <w:tblGrid>
            <w:gridCol w:w="603"/>
            <w:gridCol w:w="2127"/>
            <w:gridCol w:w="1134"/>
            <w:gridCol w:w="1614"/>
            <w:gridCol w:w="1260"/>
            <w:gridCol w:w="960"/>
            <w:gridCol w:w="1934"/>
          </w:tblGrid>
        </w:tblGridChange>
      </w:tblGrid>
      <w:tr>
        <w:trPr>
          <w:cantSplit w:val="0"/>
          <w:trHeight w:val="507" w:hRule="atLeast"/>
          <w:tblHeader w:val="1"/>
        </w:trPr>
        <w:tc>
          <w:tcPr>
            <w:gridSpan w:val="2"/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Course Learning Outcomes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(CLOs)</w:t>
            </w:r>
          </w:p>
        </w:tc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Related PLOs Code</w:t>
            </w:r>
          </w:p>
        </w:tc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Assessment Methods</w:t>
            </w:r>
          </w:p>
        </w:tc>
        <w:tc>
          <w:tcPr>
            <w:gridSpan w:val="2"/>
            <w:shd w:fill="4c3d8e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Assessment Results</w:t>
            </w:r>
          </w:p>
        </w:tc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Comment on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Assessment Results</w:t>
            </w:r>
          </w:p>
        </w:tc>
      </w:tr>
      <w:tr>
        <w:trPr>
          <w:cantSplit w:val="0"/>
          <w:trHeight w:val="266" w:hRule="atLeast"/>
          <w:tblHeader w:val="1"/>
        </w:trPr>
        <w:tc>
          <w:tcPr>
            <w:gridSpan w:val="2"/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lineRule="auto"/>
              <w:jc w:val="center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color w:val="ffffff"/>
                <w:sz w:val="20"/>
                <w:szCs w:val="20"/>
                <w:rtl w:val="0"/>
              </w:rPr>
              <w:t xml:space="preserve">Targeted Level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lineRule="auto"/>
              <w:jc w:val="center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color w:val="ffffff"/>
                <w:sz w:val="20"/>
                <w:szCs w:val="20"/>
                <w:rtl w:val="0"/>
              </w:rPr>
              <w:t xml:space="preserve">Actual Level</w:t>
            </w:r>
          </w:p>
        </w:tc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6"/>
            <w:shd w:fill="52b5c2" w:val="clear"/>
          </w:tcPr>
          <w:p w:rsidR="00000000" w:rsidDel="00000000" w:rsidP="00000000" w:rsidRDefault="00000000" w:rsidRPr="00000000" w14:paraId="00000096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Knowledge and Understanding:</w:t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D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E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F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0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1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2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4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5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6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7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8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9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....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B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C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D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E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F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B0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6"/>
            <w:shd w:fill="52b5c2" w:val="clear"/>
          </w:tcPr>
          <w:p w:rsidR="00000000" w:rsidDel="00000000" w:rsidP="00000000" w:rsidRDefault="00000000" w:rsidRPr="00000000" w14:paraId="000000B2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Skills:</w:t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2.1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9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A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B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C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D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E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2.2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0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1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2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3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4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5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....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7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8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9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A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B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C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6"/>
            <w:shd w:fill="52b5c2" w:val="clear"/>
          </w:tcPr>
          <w:p w:rsidR="00000000" w:rsidDel="00000000" w:rsidP="00000000" w:rsidRDefault="00000000" w:rsidRPr="00000000" w14:paraId="000000CE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Values, autonomy, and responsibility</w:t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3.1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5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6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7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8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9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A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3.2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C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D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E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F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0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1">
            <w:pPr>
              <w:spacing w:after="0" w:line="276" w:lineRule="auto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....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3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4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5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6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7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8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spacing w:after="170" w:line="288" w:lineRule="auto"/>
        <w:rPr>
          <w:rFonts w:ascii="Calibri" w:cs="Calibri" w:eastAsia="Calibri" w:hAnsi="Calibri"/>
          <w:color w:val="4c3d8e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rFonts w:ascii="Calibri" w:cs="Calibri" w:eastAsia="Calibri" w:hAnsi="Calibri"/>
          <w:color w:val="52b5c2"/>
          <w:sz w:val="28"/>
          <w:szCs w:val="28"/>
        </w:rPr>
      </w:pPr>
      <w:bookmarkStart w:colFirst="0" w:colLast="0" w:name="_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Style w:val="Heading2"/>
        <w:rPr>
          <w:rFonts w:ascii="Calibri" w:cs="Calibri" w:eastAsia="Calibri" w:hAnsi="Calibri"/>
          <w:b w:val="1"/>
          <w:color w:val="52b5c2"/>
          <w:sz w:val="24"/>
          <w:szCs w:val="24"/>
        </w:rPr>
      </w:pPr>
      <w:bookmarkStart w:colFirst="0" w:colLast="0" w:name="_1t3h5sf" w:id="7"/>
      <w:bookmarkEnd w:id="7"/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2. Recommendations</w:t>
      </w:r>
    </w:p>
    <w:tbl>
      <w:tblPr>
        <w:tblStyle w:val="Table5"/>
        <w:tblW w:w="9628.0" w:type="dxa"/>
        <w:jc w:val="left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4d34og8" w:id="8"/>
      <w:bookmarkEnd w:id="8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C. Topics not covered.</w:t>
      </w:r>
    </w:p>
    <w:tbl>
      <w:tblPr>
        <w:tblStyle w:val="Table6"/>
        <w:tblW w:w="9628.0" w:type="dxa"/>
        <w:jc w:val="left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020"/>
      </w:tblPr>
      <w:tblGrid>
        <w:gridCol w:w="2272"/>
        <w:gridCol w:w="2927"/>
        <w:gridCol w:w="2313"/>
        <w:gridCol w:w="2116"/>
        <w:tblGridChange w:id="0">
          <w:tblGrid>
            <w:gridCol w:w="2272"/>
            <w:gridCol w:w="2927"/>
            <w:gridCol w:w="2313"/>
            <w:gridCol w:w="2116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Reason for Not Covering/discrepancies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Extent of their Impact on Learning Outcomes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Compensating Action</w:t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F4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F8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FC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100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spacing w:after="170" w:line="288" w:lineRule="auto"/>
        <w:rPr>
          <w:rFonts w:ascii="Calibri" w:cs="Calibri" w:eastAsia="Calibri" w:hAnsi="Calibri"/>
          <w:color w:val="4c3d8e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2s8eyo1" w:id="9"/>
      <w:bookmarkEnd w:id="9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D. Course Improvement Plan (if any) </w:t>
      </w:r>
    </w:p>
    <w:tbl>
      <w:tblPr>
        <w:tblStyle w:val="Table7"/>
        <w:tblW w:w="9628.0" w:type="dxa"/>
        <w:jc w:val="left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020"/>
      </w:tblPr>
      <w:tblGrid>
        <w:gridCol w:w="3761"/>
        <w:gridCol w:w="2270"/>
        <w:gridCol w:w="3597"/>
        <w:tblGridChange w:id="0">
          <w:tblGrid>
            <w:gridCol w:w="3761"/>
            <w:gridCol w:w="2270"/>
            <w:gridCol w:w="3597"/>
          </w:tblGrid>
        </w:tblGridChange>
      </w:tblGrid>
      <w:tr>
        <w:trPr>
          <w:cantSplit w:val="0"/>
          <w:trHeight w:val="492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bookmarkStart w:colFirst="0" w:colLast="0" w:name="_17dp8vu" w:id="10"/>
            <w:bookmarkEnd w:id="10"/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Recommendations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Actions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Needed Support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284" w:right="0" w:hanging="28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284" w:right="0" w:hanging="28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284" w:right="0" w:hanging="28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spacing w:after="0" w:lineRule="auto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Improvement plan should be discussed at the department council and included in the Annual Program Report.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6838" w:w="11906" w:orient="portrait"/>
      <w:pgMar w:bottom="1134" w:top="2268" w:left="1134" w:right="1134" w:header="720" w:footer="28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Unicode MS"/>
  <w:font w:name="DIN NEXT™ ARABIC MEDIUM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DIN NEXT™ ARABIC MEDIUM" w:cs="DIN NEXT™ ARABIC MEDIUM" w:eastAsia="DIN NEXT™ ARABIC MEDIUM" w:hAnsi="DIN NEXT™ ARABIC MEDIUM"/>
        <w:b w:val="0"/>
        <w:i w:val="0"/>
        <w:smallCaps w:val="0"/>
        <w:strike w:val="0"/>
        <w:color w:val="4c3d8e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-660399</wp:posOffset>
              </wp:positionH>
              <wp:positionV relativeFrom="paragraph">
                <wp:posOffset>-457199</wp:posOffset>
              </wp:positionV>
              <wp:extent cx="7544435" cy="10672445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73775" y="0"/>
                        <a:ext cx="7544435" cy="10672445"/>
                        <a:chOff x="1573775" y="0"/>
                        <a:chExt cx="7544450" cy="7560000"/>
                      </a:xfrm>
                    </wpg:grpSpPr>
                    <wpg:grpSp>
                      <wpg:cNvGrpSpPr/>
                      <wpg:grpSpPr>
                        <a:xfrm>
                          <a:off x="1573783" y="0"/>
                          <a:ext cx="7544435" cy="7560000"/>
                          <a:chOff x="0" y="0"/>
                          <a:chExt cx="7544435" cy="10672445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7544425" cy="1067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صورة تحتوي على نص, لقطة شاشة, الخط, التصميم&#10;&#10;تم إنشاء الوصف تلقائياً"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7544435" cy="1067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cNvPr id="5" name="Shape 5"/>
                        <wps:spPr>
                          <a:xfrm>
                            <a:off x="3686175" y="171450"/>
                            <a:ext cx="1085850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-660399</wp:posOffset>
              </wp:positionH>
              <wp:positionV relativeFrom="paragraph">
                <wp:posOffset>-457199</wp:posOffset>
              </wp:positionV>
              <wp:extent cx="7544435" cy="1067244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4435" cy="106724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-438149</wp:posOffset>
          </wp:positionV>
          <wp:extent cx="7548245" cy="10672445"/>
          <wp:effectExtent b="0" l="0" r="0" t="0"/>
          <wp:wrapNone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8245" cy="106724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DIN NEXT™ ARABIC MEDIUM" w:cs="DIN NEXT™ ARABIC MEDIUM" w:eastAsia="DIN NEXT™ ARABIC MEDIUM" w:hAnsi="DIN NEXT™ ARABIC MEDIUM"/>
      <w:color w:val="525252"/>
      <w:sz w:val="26"/>
      <w:szCs w:val="26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DIN NEXT™ ARABIC MEDIUM" w:cs="DIN NEXT™ ARABIC MEDIUM" w:eastAsia="DIN NEXT™ ARABIC MEDIUM" w:hAnsi="DIN NEXT™ ARABIC MEDIUM"/>
      <w:color w:val="525252"/>
      <w:sz w:val="26"/>
      <w:szCs w:val="26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DIN NEXT™ ARABIC MEDIUM" w:cs="DIN NEXT™ ARABIC MEDIUM" w:eastAsia="DIN NEXT™ ARABIC MEDIUM" w:hAnsi="DIN NEXT™ ARABIC MEDIUM"/>
      <w:color w:val="525252"/>
      <w:sz w:val="26"/>
      <w:szCs w:val="26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rFonts w:ascii="DIN NEXT™ ARABIC MEDIUM" w:cs="DIN NEXT™ ARABIC MEDIUM" w:eastAsia="DIN NEXT™ ARABIC MEDIUM" w:hAnsi="DIN NEXT™ ARABIC MEDIUM"/>
      <w:color w:val="525252"/>
      <w:sz w:val="26"/>
      <w:szCs w:val="26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rFonts w:ascii="DIN NEXT™ ARABIC MEDIUM" w:cs="DIN NEXT™ ARABIC MEDIUM" w:eastAsia="DIN NEXT™ ARABIC MEDIUM" w:hAnsi="DIN NEXT™ ARABIC MEDIUM"/>
      <w:color w:val="525252"/>
      <w:sz w:val="26"/>
      <w:szCs w:val="26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2Horz">
      <w:tcPr>
        <w:shd w:fill="d9d9d9" w:val="clear"/>
      </w:tcPr>
    </w:tblStylePr>
    <w:tblStylePr w:type="firstRow">
      <w:rPr>
        <w:rFonts w:ascii="DIN NEXT™ ARABIC MEDIUM" w:cs="DIN NEXT™ ARABIC MEDIUM" w:eastAsia="DIN NEXT™ ARABIC MEDIUM" w:hAnsi="DIN NEXT™ ARABIC MEDIUM"/>
        <w:color w:val="ffffff"/>
        <w:sz w:val="28"/>
        <w:szCs w:val="28"/>
      </w:rPr>
      <w:tcPr>
        <w:shd w:fill="4c3d8e" w:val="clear"/>
      </w:tcPr>
    </w:tblStylePr>
  </w:style>
  <w:style w:type="table" w:styleId="Table7">
    <w:basedOn w:val="TableNormal"/>
    <w:pPr>
      <w:spacing w:after="0" w:line="240" w:lineRule="auto"/>
    </w:pPr>
    <w:rPr>
      <w:rFonts w:ascii="DIN NEXT™ ARABIC MEDIUM" w:cs="DIN NEXT™ ARABIC MEDIUM" w:eastAsia="DIN NEXT™ ARABIC MEDIUM" w:hAnsi="DIN NEXT™ ARABIC MEDIUM"/>
      <w:color w:val="525252"/>
      <w:sz w:val="26"/>
      <w:szCs w:val="26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2Horz">
      <w:tcPr>
        <w:shd w:fill="d9d9d9" w:val="clear"/>
      </w:tcPr>
    </w:tblStylePr>
    <w:tblStylePr w:type="firstRow">
      <w:rPr>
        <w:rFonts w:ascii="DIN NEXT™ ARABIC MEDIUM" w:cs="DIN NEXT™ ARABIC MEDIUM" w:eastAsia="DIN NEXT™ ARABIC MEDIUM" w:hAnsi="DIN NEXT™ ARABIC MEDIUM"/>
        <w:color w:val="ffffff"/>
        <w:sz w:val="28"/>
        <w:szCs w:val="28"/>
      </w:rPr>
      <w:tcPr>
        <w:shd w:fill="4c3d8e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